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62" w:rsidRPr="0086654F" w:rsidRDefault="00811762" w:rsidP="008665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54F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86654F" w:rsidRPr="0086654F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86654F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="0086654F" w:rsidRPr="0086654F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86654F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:rsidR="00811762" w:rsidRDefault="00811762" w:rsidP="008665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54F">
        <w:rPr>
          <w:rFonts w:ascii="Times New Roman" w:hAnsi="Times New Roman" w:cs="Times New Roman"/>
          <w:b/>
          <w:sz w:val="24"/>
          <w:szCs w:val="24"/>
        </w:rPr>
        <w:t>«Хореография» 5-8 классы</w:t>
      </w:r>
    </w:p>
    <w:p w:rsidR="0086654F" w:rsidRPr="0086654F" w:rsidRDefault="0086654F" w:rsidP="008665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762" w:rsidRDefault="00811762" w:rsidP="00866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247">
        <w:rPr>
          <w:rFonts w:ascii="Times New Roman" w:hAnsi="Times New Roman" w:cs="Times New Roman"/>
          <w:sz w:val="24"/>
          <w:szCs w:val="24"/>
        </w:rPr>
        <w:t>Программа составлена на основе программы «Хореография», автор Л.Н. Михеева; представленная в сборнике «Стандарты второго поколения. Примерные программы внеурочной деятельности» М.,«Просвещение»,2014</w:t>
      </w:r>
      <w:r w:rsidR="00EE2BF0">
        <w:rPr>
          <w:rFonts w:ascii="Times New Roman" w:hAnsi="Times New Roman" w:cs="Times New Roman"/>
          <w:sz w:val="24"/>
          <w:szCs w:val="24"/>
        </w:rPr>
        <w:t>.</w:t>
      </w:r>
    </w:p>
    <w:p w:rsidR="00EE2BF0" w:rsidRPr="00EE2BF0" w:rsidRDefault="00EE2BF0" w:rsidP="00EE2B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136 часов, </w:t>
      </w:r>
      <w:r w:rsidRPr="00EE2BF0">
        <w:rPr>
          <w:rFonts w:ascii="Times New Roman" w:hAnsi="Times New Roman" w:cs="Times New Roman"/>
          <w:sz w:val="24"/>
          <w:szCs w:val="24"/>
        </w:rPr>
        <w:t xml:space="preserve">срок реализации 4 года </w:t>
      </w:r>
    </w:p>
    <w:p w:rsidR="00811762" w:rsidRPr="003F2247" w:rsidRDefault="00811762" w:rsidP="00811762">
      <w:pPr>
        <w:spacing w:line="240" w:lineRule="auto"/>
        <w:ind w:firstLine="567"/>
        <w:jc w:val="both"/>
        <w:rPr>
          <w:color w:val="000000"/>
          <w:sz w:val="24"/>
          <w:szCs w:val="24"/>
        </w:rPr>
      </w:pPr>
      <w:proofErr w:type="gramStart"/>
      <w:r w:rsidRPr="003F2247">
        <w:rPr>
          <w:rFonts w:ascii="Times New Roman" w:hAnsi="Times New Roman" w:cs="Times New Roman"/>
          <w:sz w:val="24"/>
          <w:szCs w:val="24"/>
        </w:rPr>
        <w:t xml:space="preserve">В </w:t>
      </w:r>
      <w:r w:rsidRPr="003F2247">
        <w:rPr>
          <w:rFonts w:ascii="Times New Roman" w:hAnsi="Times New Roman" w:cs="Times New Roman"/>
          <w:color w:val="000000"/>
          <w:sz w:val="24"/>
          <w:szCs w:val="24"/>
        </w:rPr>
        <w:t>программе подчеркивается важность художественного образования, использования познавательных и воспитательных возможностей, формирующих у обучающихся творческие способности, чувство прекрасного, эстетический вкус, нравственность</w:t>
      </w:r>
      <w:r w:rsidRPr="003F2247">
        <w:rPr>
          <w:color w:val="000000"/>
          <w:sz w:val="24"/>
          <w:szCs w:val="24"/>
        </w:rPr>
        <w:t>.</w:t>
      </w:r>
      <w:proofErr w:type="gramEnd"/>
    </w:p>
    <w:p w:rsidR="00811762" w:rsidRPr="003F2247" w:rsidRDefault="00811762" w:rsidP="0081176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2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освоение азов хореографии, изучение танцевальных элементов, исполнение бальных и народных танцев и воспитание способности к танцевально-музыкальной импровизации.</w:t>
      </w:r>
    </w:p>
    <w:p w:rsidR="00811762" w:rsidRPr="003F2247" w:rsidRDefault="00811762" w:rsidP="0081176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24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Оригинальность</w:t>
      </w:r>
      <w:r w:rsidRPr="003F22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F224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программы – это развитие творческого мышления учащихся. Занятия танцами дают заряд положительными эмоциями, раскрепощают, развивают пластику, обогащают разнообразием ритмов танцевальный опыт учащихся</w:t>
      </w:r>
    </w:p>
    <w:p w:rsidR="00811762" w:rsidRPr="003F2247" w:rsidRDefault="003F2247" w:rsidP="0081176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247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 xml:space="preserve">У </w:t>
      </w:r>
      <w:proofErr w:type="gramStart"/>
      <w:r w:rsidRPr="003F2247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обучающихся</w:t>
      </w:r>
      <w:proofErr w:type="gramEnd"/>
      <w:r w:rsidRPr="003F2247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11762" w:rsidRPr="003F2247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 xml:space="preserve"> формируются умения:</w:t>
      </w:r>
    </w:p>
    <w:p w:rsidR="00811762" w:rsidRPr="003F2247" w:rsidRDefault="00811762" w:rsidP="00811762">
      <w:pPr>
        <w:pStyle w:val="c3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2247">
        <w:rPr>
          <w:rStyle w:val="c2"/>
          <w:i/>
          <w:iCs/>
          <w:color w:val="000000"/>
        </w:rPr>
        <w:t>        -</w:t>
      </w:r>
      <w:r w:rsidRPr="003F2247">
        <w:rPr>
          <w:rStyle w:val="c2"/>
          <w:color w:val="000000"/>
        </w:rPr>
        <w:t xml:space="preserve">  высказывать личностно-оценочные суждения о роли хореографии в жизни; </w:t>
      </w:r>
    </w:p>
    <w:p w:rsidR="00811762" w:rsidRPr="003F2247" w:rsidRDefault="00811762" w:rsidP="00811762">
      <w:pPr>
        <w:pStyle w:val="c3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3F2247">
        <w:rPr>
          <w:rStyle w:val="c2"/>
          <w:color w:val="000000"/>
        </w:rPr>
        <w:t xml:space="preserve">    </w:t>
      </w:r>
      <w:bookmarkStart w:id="0" w:name="_GoBack"/>
      <w:bookmarkEnd w:id="0"/>
      <w:r w:rsidRPr="003F2247">
        <w:rPr>
          <w:rStyle w:val="c2"/>
          <w:color w:val="000000"/>
        </w:rPr>
        <w:t xml:space="preserve"> -  решать творческие задачи, проявлять инициативу в различных сферах художественно-творческой деятельности, в художественно-эстетической жизни класса, школы (музыкальные вечера, концерты). </w:t>
      </w:r>
    </w:p>
    <w:p w:rsidR="00811762" w:rsidRPr="003F2247" w:rsidRDefault="00811762" w:rsidP="00811762">
      <w:pPr>
        <w:pStyle w:val="c2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3F2247">
        <w:rPr>
          <w:rStyle w:val="c2"/>
          <w:i/>
          <w:iCs/>
          <w:color w:val="000000"/>
        </w:rPr>
        <w:t>-  </w:t>
      </w:r>
      <w:r w:rsidRPr="003F2247">
        <w:rPr>
          <w:rStyle w:val="c2"/>
          <w:color w:val="000000"/>
        </w:rPr>
        <w:t xml:space="preserve">наблюдать за разнообразными явлениями жизни, искусства и оценивать их; </w:t>
      </w:r>
    </w:p>
    <w:p w:rsidR="00811762" w:rsidRPr="003F2247" w:rsidRDefault="00811762" w:rsidP="00811762">
      <w:pPr>
        <w:pStyle w:val="c2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3F2247">
        <w:rPr>
          <w:rStyle w:val="c2"/>
          <w:color w:val="000000"/>
        </w:rPr>
        <w:t xml:space="preserve">- выявлять особенности взаимодействия хореографии с другими видами искусства (литература, изобразительное  искусство, театр и др.); </w:t>
      </w:r>
    </w:p>
    <w:p w:rsidR="00811762" w:rsidRPr="003F2247" w:rsidRDefault="00811762" w:rsidP="00811762">
      <w:pPr>
        <w:pStyle w:val="c2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3F2247">
        <w:rPr>
          <w:rStyle w:val="c2"/>
          <w:color w:val="000000"/>
        </w:rPr>
        <w:t xml:space="preserve">-  находить ассоциативные связи между художественными образами в танце и других видов искусства; </w:t>
      </w:r>
    </w:p>
    <w:p w:rsidR="00811762" w:rsidRPr="003F2247" w:rsidRDefault="00811762" w:rsidP="00811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11762" w:rsidRPr="003F2247" w:rsidSect="003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C6A"/>
    <w:rsid w:val="00296BE6"/>
    <w:rsid w:val="003B1C6A"/>
    <w:rsid w:val="003B5428"/>
    <w:rsid w:val="003B62FC"/>
    <w:rsid w:val="003F2247"/>
    <w:rsid w:val="005948E1"/>
    <w:rsid w:val="006514AD"/>
    <w:rsid w:val="007A43FE"/>
    <w:rsid w:val="00811762"/>
    <w:rsid w:val="0086654F"/>
    <w:rsid w:val="008D7AFE"/>
    <w:rsid w:val="00BE4916"/>
    <w:rsid w:val="00EE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11762"/>
  </w:style>
  <w:style w:type="paragraph" w:customStyle="1" w:styleId="c20">
    <w:name w:val="c20"/>
    <w:basedOn w:val="a"/>
    <w:rsid w:val="0081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81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TNF</cp:lastModifiedBy>
  <cp:revision>6</cp:revision>
  <dcterms:created xsi:type="dcterms:W3CDTF">2018-09-17T06:53:00Z</dcterms:created>
  <dcterms:modified xsi:type="dcterms:W3CDTF">2018-10-03T10:32:00Z</dcterms:modified>
</cp:coreProperties>
</file>